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6FC42" w14:textId="77777777" w:rsidR="009A030D" w:rsidRDefault="009A030D" w:rsidP="00B970FE">
      <w:pPr>
        <w:ind w:firstLine="0"/>
        <w:jc w:val="center"/>
        <w:rPr>
          <w:rFonts w:cs="Tahoma"/>
          <w:b/>
          <w:sz w:val="24"/>
          <w:szCs w:val="16"/>
        </w:rPr>
      </w:pPr>
    </w:p>
    <w:p w14:paraId="6AB3FD52" w14:textId="41AB5D4C" w:rsidR="00B970FE" w:rsidRPr="00506F3E" w:rsidRDefault="003E3409" w:rsidP="00B970FE">
      <w:pPr>
        <w:ind w:firstLine="0"/>
        <w:jc w:val="center"/>
        <w:rPr>
          <w:rFonts w:cs="Tahoma"/>
          <w:b/>
          <w:sz w:val="24"/>
          <w:szCs w:val="16"/>
        </w:rPr>
      </w:pPr>
      <w:r w:rsidRPr="00506F3E">
        <w:rPr>
          <w:rFonts w:cs="Tahoma"/>
          <w:b/>
          <w:sz w:val="24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DC531B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 w:rsidRPr="009E5D03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C34EA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 w:rsidRPr="009E5D03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1252BF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="00A16CFC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Style w:val="Tabelacomgrade1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9"/>
        <w:gridCol w:w="3350"/>
        <w:gridCol w:w="1600"/>
        <w:gridCol w:w="1209"/>
        <w:gridCol w:w="1390"/>
        <w:gridCol w:w="1980"/>
      </w:tblGrid>
      <w:tr w:rsidR="009E5D03" w:rsidRPr="009E5D03" w14:paraId="75858317" w14:textId="77777777" w:rsidTr="006E4B3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F99950" w14:textId="77777777" w:rsidR="009E5D03" w:rsidRPr="009E5D03" w:rsidRDefault="009E5D03" w:rsidP="00727D0E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bookmarkStart w:id="0" w:name="_Hlk110405546"/>
            <w:r w:rsidRPr="009E5D03">
              <w:rPr>
                <w:rFonts w:eastAsia="Calibri" w:cs="Tahoma"/>
                <w:b/>
                <w:sz w:val="16"/>
                <w:szCs w:val="18"/>
              </w:rPr>
              <w:t>ITEM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D7B5D11" w14:textId="77777777" w:rsidR="009E5D03" w:rsidRPr="009E5D03" w:rsidRDefault="009E5D03" w:rsidP="00727D0E">
            <w:pPr>
              <w:spacing w:line="26" w:lineRule="atLeast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>DESCRIÇÃO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0AE2833" w14:textId="77777777" w:rsidR="009E5D03" w:rsidRPr="009E5D03" w:rsidRDefault="009E5D03" w:rsidP="00727D0E">
            <w:pPr>
              <w:spacing w:line="26" w:lineRule="atLeast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>QUANTIDADE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448E9E6" w14:textId="77777777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>UNIDADE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C41C6F6" w14:textId="646F7B20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>VALOR</w:t>
            </w:r>
            <w:r w:rsidR="00857BD4">
              <w:rPr>
                <w:rFonts w:eastAsia="Calibri" w:cs="Tahoma"/>
                <w:b/>
                <w:sz w:val="16"/>
                <w:szCs w:val="18"/>
              </w:rPr>
              <w:t xml:space="preserve"> </w:t>
            </w:r>
            <w:r w:rsidRPr="009E5D03">
              <w:rPr>
                <w:rFonts w:eastAsia="Calibri" w:cs="Tahoma"/>
                <w:b/>
                <w:sz w:val="16"/>
                <w:szCs w:val="18"/>
              </w:rPr>
              <w:t>UNITÁRIO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27AC43B" w14:textId="77777777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>VALOR</w:t>
            </w:r>
          </w:p>
          <w:p w14:paraId="3AC6BE76" w14:textId="77777777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sz w:val="16"/>
                <w:szCs w:val="18"/>
              </w:rPr>
              <w:t xml:space="preserve"> TOTAL </w:t>
            </w:r>
          </w:p>
        </w:tc>
      </w:tr>
      <w:tr w:rsidR="009E5D03" w:rsidRPr="009E5D03" w14:paraId="0A924618" w14:textId="77777777" w:rsidTr="006E4B3A">
        <w:trPr>
          <w:trHeight w:val="68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3127A" w14:textId="77777777" w:rsidR="009E5D03" w:rsidRPr="009E5D03" w:rsidRDefault="009E5D03" w:rsidP="009E5D03">
            <w:pPr>
              <w:spacing w:line="26" w:lineRule="atLeast"/>
              <w:ind w:firstLine="0"/>
              <w:jc w:val="center"/>
              <w:rPr>
                <w:rFonts w:eastAsia="Calibri" w:cs="Tahoma"/>
                <w:b/>
                <w:color w:val="000000" w:themeColor="text1"/>
                <w:sz w:val="16"/>
                <w:szCs w:val="18"/>
              </w:rPr>
            </w:pPr>
            <w:r w:rsidRPr="009E5D03">
              <w:rPr>
                <w:rFonts w:eastAsia="Calibri" w:cs="Tahoma"/>
                <w:b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89561" w14:textId="77777777" w:rsidR="009E5D03" w:rsidRPr="009E5D03" w:rsidRDefault="009E5D03" w:rsidP="00727D0E">
            <w:pPr>
              <w:pStyle w:val="Default"/>
              <w:rPr>
                <w:rFonts w:ascii="Tahoma" w:hAnsi="Tahoma" w:cs="Tahoma"/>
                <w:sz w:val="16"/>
                <w:szCs w:val="18"/>
              </w:rPr>
            </w:pPr>
            <w:r w:rsidRPr="009E5D03">
              <w:rPr>
                <w:rFonts w:ascii="Tahoma" w:hAnsi="Tahoma" w:cs="Tahoma"/>
                <w:sz w:val="16"/>
                <w:szCs w:val="18"/>
              </w:rPr>
              <w:t xml:space="preserve">Detonação de rocha, malha 2,00m x 3,00m, para utilização do material na reconstrução de estradas da Linha Ernesto Alves e Seca Baixa.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3B07C" w14:textId="77777777" w:rsidR="00FE7CCA" w:rsidRDefault="00FE7CCA" w:rsidP="009E5D03">
            <w:pPr>
              <w:spacing w:line="26" w:lineRule="atLeast"/>
              <w:ind w:firstLine="0"/>
              <w:jc w:val="center"/>
              <w:rPr>
                <w:rFonts w:eastAsia="Calibri" w:cs="Tahoma"/>
                <w:sz w:val="16"/>
                <w:szCs w:val="18"/>
              </w:rPr>
            </w:pPr>
          </w:p>
          <w:p w14:paraId="45973F74" w14:textId="35E1CD74" w:rsidR="009E5D03" w:rsidRPr="009E5D03" w:rsidRDefault="00944D89" w:rsidP="009E5D03">
            <w:pPr>
              <w:spacing w:line="26" w:lineRule="atLeast"/>
              <w:ind w:firstLine="0"/>
              <w:jc w:val="center"/>
              <w:rPr>
                <w:rFonts w:eastAsia="Calibri" w:cs="Tahoma"/>
                <w:sz w:val="16"/>
                <w:szCs w:val="18"/>
              </w:rPr>
            </w:pPr>
            <w:r>
              <w:rPr>
                <w:rFonts w:eastAsia="Calibri" w:cs="Tahoma"/>
                <w:sz w:val="16"/>
                <w:szCs w:val="18"/>
              </w:rPr>
              <w:t>1.500,00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A2280" w14:textId="77777777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sz w:val="16"/>
                <w:szCs w:val="18"/>
              </w:rPr>
            </w:pPr>
          </w:p>
          <w:p w14:paraId="40BA6EC7" w14:textId="77777777" w:rsidR="009E5D03" w:rsidRPr="009E5D03" w:rsidRDefault="009E5D03" w:rsidP="00857BD4">
            <w:pPr>
              <w:spacing w:line="26" w:lineRule="atLeast"/>
              <w:ind w:firstLine="0"/>
              <w:jc w:val="center"/>
              <w:rPr>
                <w:rFonts w:eastAsia="Calibri" w:cs="Tahoma"/>
                <w:sz w:val="16"/>
                <w:szCs w:val="18"/>
              </w:rPr>
            </w:pPr>
            <w:r w:rsidRPr="009E5D03">
              <w:rPr>
                <w:rFonts w:eastAsia="Calibri" w:cs="Tahoma"/>
                <w:sz w:val="16"/>
                <w:szCs w:val="18"/>
              </w:rPr>
              <w:t>ML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89FCF" w14:textId="77777777" w:rsidR="009E5D03" w:rsidRPr="009E5D03" w:rsidRDefault="009E5D03" w:rsidP="00A62A6C">
            <w:pPr>
              <w:spacing w:line="26" w:lineRule="atLeast"/>
              <w:ind w:hanging="2"/>
              <w:jc w:val="center"/>
              <w:rPr>
                <w:rFonts w:eastAsia="Calibri" w:cs="Tahoma"/>
                <w:sz w:val="16"/>
                <w:szCs w:val="18"/>
              </w:rPr>
            </w:pPr>
          </w:p>
          <w:p w14:paraId="5657A808" w14:textId="3E0B9869" w:rsidR="009E5D03" w:rsidRPr="009E5D03" w:rsidRDefault="009E5D03" w:rsidP="00A62A6C">
            <w:pPr>
              <w:spacing w:line="26" w:lineRule="atLeast"/>
              <w:ind w:hanging="2"/>
              <w:jc w:val="center"/>
              <w:rPr>
                <w:rFonts w:eastAsia="Calibri" w:cs="Tahoma"/>
                <w:sz w:val="16"/>
                <w:szCs w:val="18"/>
              </w:rPr>
            </w:pPr>
            <w:r w:rsidRPr="009E5D03">
              <w:rPr>
                <w:rFonts w:eastAsia="Calibri" w:cs="Tahoma"/>
                <w:sz w:val="16"/>
                <w:szCs w:val="18"/>
              </w:rPr>
              <w:t>R$</w:t>
            </w:r>
            <w:r w:rsidR="00A62A6C">
              <w:rPr>
                <w:rFonts w:eastAsia="Calibri" w:cs="Tahoma"/>
                <w:sz w:val="16"/>
                <w:szCs w:val="18"/>
              </w:rPr>
              <w:t xml:space="preserve"> 9</w:t>
            </w:r>
            <w:r w:rsidR="00716FE8">
              <w:rPr>
                <w:rFonts w:eastAsia="Calibri" w:cs="Tahoma"/>
                <w:sz w:val="16"/>
                <w:szCs w:val="18"/>
              </w:rPr>
              <w:t>4,30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620F5" w14:textId="77777777" w:rsidR="009E5D03" w:rsidRPr="009E5D03" w:rsidRDefault="009E5D03" w:rsidP="00A62A6C">
            <w:pPr>
              <w:spacing w:line="26" w:lineRule="atLeast"/>
              <w:ind w:hanging="2"/>
              <w:jc w:val="center"/>
              <w:rPr>
                <w:rFonts w:eastAsia="Calibri" w:cs="Tahoma"/>
                <w:sz w:val="16"/>
                <w:szCs w:val="18"/>
              </w:rPr>
            </w:pPr>
          </w:p>
          <w:p w14:paraId="60BB3FFA" w14:textId="2C2F362B" w:rsidR="009E5D03" w:rsidRPr="009E5D03" w:rsidRDefault="009E5D03" w:rsidP="00A62A6C">
            <w:pPr>
              <w:spacing w:line="26" w:lineRule="atLeast"/>
              <w:ind w:hanging="2"/>
              <w:jc w:val="center"/>
              <w:rPr>
                <w:rFonts w:eastAsia="Calibri" w:cs="Tahoma"/>
                <w:sz w:val="16"/>
                <w:szCs w:val="18"/>
              </w:rPr>
            </w:pPr>
            <w:r w:rsidRPr="009E5D03">
              <w:rPr>
                <w:rFonts w:eastAsia="Calibri" w:cs="Tahoma"/>
                <w:sz w:val="16"/>
                <w:szCs w:val="18"/>
              </w:rPr>
              <w:t>R$</w:t>
            </w:r>
            <w:r w:rsidR="00A62A6C">
              <w:rPr>
                <w:rFonts w:eastAsia="Calibri" w:cs="Tahoma"/>
                <w:sz w:val="16"/>
                <w:szCs w:val="18"/>
              </w:rPr>
              <w:t xml:space="preserve"> </w:t>
            </w:r>
            <w:r w:rsidR="00716FE8">
              <w:rPr>
                <w:rFonts w:eastAsia="Calibri" w:cs="Tahoma"/>
                <w:sz w:val="16"/>
                <w:szCs w:val="18"/>
              </w:rPr>
              <w:t>141.450,00</w:t>
            </w:r>
          </w:p>
        </w:tc>
      </w:tr>
      <w:bookmarkEnd w:id="0"/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7912D311" w:rsidR="00212C1D" w:rsidRPr="003C3C21" w:rsidRDefault="00175B14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1</w:t>
            </w:r>
            <w:r w:rsidR="0038480A">
              <w:rPr>
                <w:rFonts w:cs="Tahoma"/>
                <w:b/>
                <w:sz w:val="16"/>
                <w:szCs w:val="16"/>
              </w:rPr>
              <w:t>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38480A">
              <w:rPr>
                <w:rFonts w:cs="Tahoma"/>
                <w:b/>
                <w:sz w:val="16"/>
                <w:szCs w:val="16"/>
              </w:rPr>
              <w:t>quinze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F83ADF" w:rsidRDefault="000A1237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F83ADF">
              <w:rPr>
                <w:rFonts w:cs="Tahoma"/>
                <w:b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1ABE9649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Rua Fernando Ferrari, 10 -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43692886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74602" w:rsidRPr="00672595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1EDEBB98" w:rsidR="00212C1D" w:rsidRPr="005920EA" w:rsidRDefault="0038480A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2</w:t>
            </w:r>
            <w:r w:rsidR="00212C1D" w:rsidRPr="005920EA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43FDEA2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Valor total Estimado:</w:t>
            </w:r>
            <w:r w:rsidRPr="00715863">
              <w:rPr>
                <w:rFonts w:cs="Tahoma"/>
                <w:color w:val="000000" w:themeColor="text1"/>
                <w:sz w:val="16"/>
                <w:szCs w:val="16"/>
              </w:rPr>
              <w:t xml:space="preserve"> </w:t>
            </w:r>
            <w:r w:rsidRPr="00715863">
              <w:rPr>
                <w:rFonts w:cs="Tahoma"/>
                <w:b/>
                <w:color w:val="000000" w:themeColor="text1"/>
                <w:sz w:val="16"/>
                <w:szCs w:val="16"/>
              </w:rPr>
              <w:t xml:space="preserve">R$ </w:t>
            </w:r>
            <w:r w:rsidR="00716FE8">
              <w:rPr>
                <w:rFonts w:cs="Tahoma"/>
                <w:b/>
                <w:color w:val="000000" w:themeColor="text1"/>
                <w:sz w:val="16"/>
                <w:szCs w:val="16"/>
              </w:rPr>
              <w:t>1</w:t>
            </w:r>
            <w:r w:rsidR="00F62FB4">
              <w:rPr>
                <w:rFonts w:cs="Tahoma"/>
                <w:b/>
                <w:color w:val="000000" w:themeColor="text1"/>
                <w:sz w:val="16"/>
                <w:szCs w:val="16"/>
              </w:rPr>
              <w:t>41.450,00</w:t>
            </w:r>
            <w:r w:rsidR="00247F7A" w:rsidRPr="00715863">
              <w:rPr>
                <w:rFonts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F17448">
              <w:rPr>
                <w:rFonts w:cs="Tahoma"/>
                <w:b/>
                <w:color w:val="000000" w:themeColor="text1"/>
                <w:sz w:val="16"/>
                <w:szCs w:val="16"/>
              </w:rPr>
              <w:t>(cento e quarenta e um mil, quatrocentos e cinquenta reais</w:t>
            </w:r>
            <w:r w:rsidR="00B66BB9" w:rsidRPr="00715863">
              <w:rPr>
                <w:rFonts w:cs="Tahoma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 w:rsidRPr="00715863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53D4D985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 w:rsidRPr="008B26A9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0118EC39" w14:textId="342B0A98" w:rsidR="008B26A9" w:rsidRDefault="008B26A9" w:rsidP="00016749">
      <w:pPr>
        <w:rPr>
          <w:rFonts w:cs="Tahoma"/>
          <w:sz w:val="16"/>
          <w:szCs w:val="16"/>
        </w:rPr>
      </w:pPr>
    </w:p>
    <w:p w14:paraId="7242326C" w14:textId="77777777" w:rsidR="008B26A9" w:rsidRPr="003C3C21" w:rsidRDefault="008B26A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47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364C4D">
        <w:trPr>
          <w:trHeight w:val="163"/>
        </w:trPr>
        <w:tc>
          <w:tcPr>
            <w:tcW w:w="1838" w:type="dxa"/>
            <w:shd w:val="clear" w:color="auto" w:fill="auto"/>
            <w:vAlign w:val="center"/>
          </w:tcPr>
          <w:p w14:paraId="632535FA" w14:textId="77777777" w:rsidR="00016749" w:rsidRPr="00364C4D" w:rsidRDefault="00016749" w:rsidP="00CF22BB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 w:rsidRPr="00364C4D">
              <w:rPr>
                <w:rFonts w:cs="Tahoma"/>
                <w:b/>
                <w:sz w:val="16"/>
                <w:szCs w:val="16"/>
              </w:rPr>
              <w:t xml:space="preserve">Normas aplicáveis: </w:t>
            </w:r>
          </w:p>
        </w:tc>
        <w:tc>
          <w:tcPr>
            <w:tcW w:w="8476" w:type="dxa"/>
            <w:shd w:val="clear" w:color="auto" w:fill="auto"/>
            <w:vAlign w:val="center"/>
          </w:tcPr>
          <w:p w14:paraId="2594A657" w14:textId="1B87EFE3" w:rsidR="00016749" w:rsidRPr="003C3C21" w:rsidRDefault="008B26A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Lei 14.133/2021 e Decreto 2.130/2023</w:t>
            </w: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624DF5FA" w:rsidR="00016749" w:rsidRPr="004003A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</w:t>
            </w:r>
            <w:r w:rsidR="00B4354A">
              <w:rPr>
                <w:rFonts w:ascii="Tahoma" w:hAnsi="Tahoma" w:cs="Tahoma"/>
                <w:sz w:val="16"/>
                <w:szCs w:val="16"/>
              </w:rPr>
              <w:t>estradas. As estradas da Linha Ernesto Alves e Seca Baixa foram bastante danificadas e necessitam de reconstrução imediata, porém, a falta de insumos para a base está dificultando e atrasando o processo.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54AA0AF7" w:rsidR="00016749" w:rsidRPr="003C3C21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</w:t>
            </w:r>
            <w:r w:rsidR="00B4354A">
              <w:rPr>
                <w:rFonts w:cs="Tahoma"/>
                <w:sz w:val="16"/>
                <w:szCs w:val="16"/>
              </w:rPr>
              <w:t>necessidade emergencial a contratação de empresa especializada para a realização de desmonte de rocha na localidade de Linha Seca Baixa, a fim de o material extraído ser utilizado na reconstrução das estradas.</w:t>
            </w:r>
            <w:r w:rsidR="00DD53F2"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CA4133D" w:rsidR="003C3C21" w:rsidRP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06B7B4D7" w14:textId="30CAD679" w:rsidR="009A5055" w:rsidRPr="00DD53F2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A04058B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7CC54A2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ões</w:t>
            </w:r>
            <w:proofErr w:type="spellEnd"/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) Técnica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1F0EC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55C50E9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D947D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 w:rsidRPr="00A62A6C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 w:rsidRPr="0042060E">
              <w:rPr>
                <w:rFonts w:cs="Tahoma"/>
                <w:b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5BD7DBF6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B4354A">
        <w:rPr>
          <w:rFonts w:cs="Tahoma"/>
          <w:sz w:val="16"/>
          <w:szCs w:val="16"/>
        </w:rPr>
        <w:t>2</w:t>
      </w:r>
      <w:r w:rsidR="00DD53F2">
        <w:rPr>
          <w:rFonts w:cs="Tahoma"/>
          <w:sz w:val="16"/>
          <w:szCs w:val="16"/>
        </w:rPr>
        <w:t>1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</w:t>
      </w:r>
      <w:r w:rsidR="00A54E37">
        <w:rPr>
          <w:rFonts w:cs="Tahoma"/>
          <w:sz w:val="16"/>
          <w:szCs w:val="16"/>
        </w:rPr>
        <w:t>lho</w:t>
      </w:r>
      <w:bookmarkStart w:id="2" w:name="_GoBack"/>
      <w:bookmarkEnd w:id="2"/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986F26" w16cex:dateUtc="2023-02-16T12:00:00Z"/>
  <w16cex:commentExtensible w16cex:durableId="27986F60" w16cex:dateUtc="2023-02-16T12:01:00Z"/>
  <w16cex:commentExtensible w16cex:durableId="27986FA2" w16cex:dateUtc="2023-02-16T12:02:00Z"/>
  <w16cex:commentExtensible w16cex:durableId="2798700A" w16cex:dateUtc="2023-02-16T12:04:00Z"/>
  <w16cex:commentExtensible w16cex:durableId="27987039" w16cex:dateUtc="2023-02-16T12:04:00Z"/>
  <w16cex:commentExtensible w16cex:durableId="27987076" w16cex:dateUtc="2023-02-16T12:05:00Z"/>
  <w16cex:commentExtensible w16cex:durableId="279870D6" w16cex:dateUtc="2023-02-16T12:07:00Z"/>
  <w16cex:commentExtensible w16cex:durableId="27987104" w16cex:dateUtc="2023-02-16T12:08:00Z"/>
  <w16cex:commentExtensible w16cex:durableId="27987138" w16cex:dateUtc="2023-02-16T12:09:00Z"/>
  <w16cex:commentExtensible w16cex:durableId="279871AF" w16cex:dateUtc="2023-02-16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D5B61" w14:textId="77777777" w:rsidR="00414663" w:rsidRDefault="00414663" w:rsidP="009F2D5E">
      <w:pPr>
        <w:spacing w:after="0"/>
      </w:pPr>
      <w:r>
        <w:separator/>
      </w:r>
    </w:p>
  </w:endnote>
  <w:endnote w:type="continuationSeparator" w:id="0">
    <w:p w14:paraId="40652748" w14:textId="77777777" w:rsidR="00414663" w:rsidRDefault="00414663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2A897" w14:textId="77777777" w:rsidR="00414663" w:rsidRDefault="00414663" w:rsidP="009F2D5E">
      <w:pPr>
        <w:spacing w:after="0"/>
      </w:pPr>
      <w:r>
        <w:separator/>
      </w:r>
    </w:p>
  </w:footnote>
  <w:footnote w:type="continuationSeparator" w:id="0">
    <w:p w14:paraId="27A19E4E" w14:textId="77777777" w:rsidR="00414663" w:rsidRDefault="00414663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EEA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27F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5F4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4C4D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480A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49B0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663"/>
    <w:rsid w:val="00414EE5"/>
    <w:rsid w:val="0041537C"/>
    <w:rsid w:val="004176D6"/>
    <w:rsid w:val="0042060E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06F3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4F12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595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4B3A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863"/>
    <w:rsid w:val="00715DCA"/>
    <w:rsid w:val="00716FDA"/>
    <w:rsid w:val="00716FE8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3510"/>
    <w:rsid w:val="00855EF6"/>
    <w:rsid w:val="00856455"/>
    <w:rsid w:val="00857403"/>
    <w:rsid w:val="00857BD4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6A9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4D89"/>
    <w:rsid w:val="00950169"/>
    <w:rsid w:val="009530DA"/>
    <w:rsid w:val="00954363"/>
    <w:rsid w:val="0095447D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30D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E5D03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16CFC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4E37"/>
    <w:rsid w:val="00A55A37"/>
    <w:rsid w:val="00A5617F"/>
    <w:rsid w:val="00A5662D"/>
    <w:rsid w:val="00A578BA"/>
    <w:rsid w:val="00A57986"/>
    <w:rsid w:val="00A62A6C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3B4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354A"/>
    <w:rsid w:val="00B52E14"/>
    <w:rsid w:val="00B531ED"/>
    <w:rsid w:val="00B538FD"/>
    <w:rsid w:val="00B54828"/>
    <w:rsid w:val="00B54E5F"/>
    <w:rsid w:val="00B54F86"/>
    <w:rsid w:val="00B5576B"/>
    <w:rsid w:val="00B568B2"/>
    <w:rsid w:val="00B66BB9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DE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C9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36DE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7448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2FB4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3AD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E7CCA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autoRedefine/>
    <w:uiPriority w:val="99"/>
    <w:unhideWhenUsed/>
    <w:qFormat/>
    <w:rsid w:val="009E5D03"/>
    <w:pPr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elacomgrade1">
    <w:name w:val="Tabela com grade1"/>
    <w:basedOn w:val="Tabelanormal"/>
    <w:uiPriority w:val="99"/>
    <w:rsid w:val="009E5D0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131AB-E046-4115-B9BE-12A64F75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1290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32</cp:revision>
  <cp:lastPrinted>2024-07-29T12:43:00Z</cp:lastPrinted>
  <dcterms:created xsi:type="dcterms:W3CDTF">2024-06-11T19:05:00Z</dcterms:created>
  <dcterms:modified xsi:type="dcterms:W3CDTF">2024-07-29T12:44:00Z</dcterms:modified>
</cp:coreProperties>
</file>